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42" w:rsidRDefault="00AA5B42">
      <w:pPr>
        <w:rPr>
          <w:rFonts w:ascii="Times New Roman" w:hAnsi="Times New Roman"/>
          <w:sz w:val="28"/>
          <w:szCs w:val="28"/>
        </w:rPr>
      </w:pPr>
    </w:p>
    <w:p w:rsidR="00AA5B42" w:rsidRPr="006E14D8" w:rsidRDefault="00AA5B42">
      <w:pPr>
        <w:rPr>
          <w:rFonts w:ascii="Times New Roman" w:hAnsi="Times New Roman"/>
          <w:sz w:val="28"/>
          <w:szCs w:val="28"/>
        </w:rPr>
      </w:pPr>
      <w:r w:rsidRPr="006E14D8">
        <w:rPr>
          <w:rFonts w:ascii="Times New Roman" w:hAnsi="Times New Roman"/>
          <w:sz w:val="28"/>
          <w:szCs w:val="28"/>
        </w:rPr>
        <w:t>OCHRANA ZDRAVÍ A PROVOZ ZÁKLADNÍ ŠKOLY V OBDOBÍ DO KONCE ŠKOLNÍHO ROKU 2019/2020</w:t>
      </w:r>
    </w:p>
    <w:p w:rsidR="00AA5B42" w:rsidRPr="006E14D8" w:rsidRDefault="00AA5B42" w:rsidP="00B838B4">
      <w:pPr>
        <w:pStyle w:val="Default"/>
        <w:rPr>
          <w:rFonts w:ascii="Times New Roman" w:hAnsi="Times New Roman" w:cs="Times New Roman"/>
          <w:b/>
        </w:rPr>
      </w:pPr>
      <w:r w:rsidRPr="006E14D8">
        <w:rPr>
          <w:rFonts w:ascii="Times New Roman" w:hAnsi="Times New Roman" w:cs="Times New Roman"/>
          <w:b/>
        </w:rPr>
        <w:t xml:space="preserve">Cesta do školy a ze školy </w:t>
      </w:r>
    </w:p>
    <w:p w:rsidR="00AA5B42" w:rsidRPr="006E14D8" w:rsidRDefault="00AA5B42" w:rsidP="00B838B4">
      <w:pPr>
        <w:pStyle w:val="Default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Při cestě do školy a ze školy se na žáky vztahují obecná pravidla chování stanovená krizovými opatřeními, zejména: </w:t>
      </w:r>
    </w:p>
    <w:p w:rsidR="00AA5B42" w:rsidRPr="006E14D8" w:rsidRDefault="00AA5B42" w:rsidP="00B838B4">
      <w:pPr>
        <w:pStyle w:val="Default"/>
        <w:spacing w:after="53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Zakrytí úst a nosu ochrannými prostředky </w:t>
      </w:r>
    </w:p>
    <w:p w:rsidR="00AA5B42" w:rsidRPr="006E14D8" w:rsidRDefault="00AA5B42" w:rsidP="00B838B4">
      <w:pPr>
        <w:pStyle w:val="Default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Dodržení odstupů </w:t>
      </w:r>
      <w:smartTag w:uri="urn:schemas-microsoft-com:office:smarttags" w:element="metricconverter">
        <w:smartTagPr>
          <w:attr w:name="ProductID" w:val="2 metry"/>
        </w:smartTagPr>
        <w:r w:rsidRPr="006E14D8">
          <w:rPr>
            <w:rFonts w:ascii="Times New Roman" w:hAnsi="Times New Roman" w:cs="Times New Roman"/>
          </w:rPr>
          <w:t>2 metry</w:t>
        </w:r>
      </w:smartTag>
      <w:r w:rsidRPr="006E14D8">
        <w:rPr>
          <w:rFonts w:ascii="Times New Roman" w:hAnsi="Times New Roman" w:cs="Times New Roman"/>
        </w:rPr>
        <w:t xml:space="preserve"> v souladu s krizovými nebo mimořádnými opatřeními </w:t>
      </w:r>
      <w:r w:rsidRPr="006E14D8">
        <w:rPr>
          <w:rFonts w:ascii="Times New Roman" w:hAnsi="Times New Roman" w:cs="Times New Roman"/>
          <w:i/>
          <w:iCs/>
        </w:rPr>
        <w:t>(není tedy nutné např. u doprovodu žáka/členů společné domácnosti)</w:t>
      </w:r>
      <w:r w:rsidRPr="006E14D8">
        <w:rPr>
          <w:rFonts w:ascii="Times New Roman" w:hAnsi="Times New Roman" w:cs="Times New Roman"/>
        </w:rPr>
        <w:t xml:space="preserve">. </w:t>
      </w:r>
    </w:p>
    <w:p w:rsidR="00AA5B42" w:rsidRPr="006E14D8" w:rsidRDefault="00AA5B42" w:rsidP="00B838B4">
      <w:pPr>
        <w:pStyle w:val="Default"/>
        <w:rPr>
          <w:rFonts w:ascii="Times New Roman" w:hAnsi="Times New Roman" w:cs="Times New Roman"/>
        </w:rPr>
      </w:pPr>
    </w:p>
    <w:p w:rsidR="00AA5B42" w:rsidRPr="006E14D8" w:rsidRDefault="00AA5B42" w:rsidP="00B838B4">
      <w:pPr>
        <w:pStyle w:val="Default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 </w:t>
      </w:r>
    </w:p>
    <w:p w:rsidR="00AA5B42" w:rsidRPr="006E14D8" w:rsidRDefault="00AA5B42" w:rsidP="00B838B4">
      <w:pPr>
        <w:pStyle w:val="Default"/>
        <w:rPr>
          <w:rFonts w:ascii="Times New Roman" w:hAnsi="Times New Roman" w:cs="Times New Roman"/>
          <w:b/>
        </w:rPr>
      </w:pPr>
      <w:r w:rsidRPr="006E14D8">
        <w:rPr>
          <w:rFonts w:ascii="Times New Roman" w:hAnsi="Times New Roman" w:cs="Times New Roman"/>
          <w:b/>
        </w:rPr>
        <w:t xml:space="preserve">Příchod ke škole a pohyb před školou </w:t>
      </w:r>
    </w:p>
    <w:p w:rsidR="00AA5B42" w:rsidRPr="006E14D8" w:rsidRDefault="00AA5B42" w:rsidP="00B838B4">
      <w:pPr>
        <w:pStyle w:val="Default"/>
        <w:spacing w:after="56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Minimalizovat velké shromažďování osob před školou; škola je povinna zajistit organizaci pohybu osob před školou. </w:t>
      </w:r>
    </w:p>
    <w:p w:rsidR="00AA5B42" w:rsidRPr="006E14D8" w:rsidRDefault="00AA5B42" w:rsidP="00B838B4">
      <w:pPr>
        <w:pStyle w:val="Default"/>
        <w:spacing w:after="56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> Pro všechny osoby nacházející se před školou platí povinnost zakrytí úst a nosu.</w:t>
      </w:r>
    </w:p>
    <w:p w:rsidR="00AA5B42" w:rsidRPr="006E14D8" w:rsidRDefault="00AA5B42" w:rsidP="00B838B4">
      <w:pPr>
        <w:pStyle w:val="Default"/>
        <w:spacing w:after="56"/>
        <w:rPr>
          <w:rFonts w:ascii="Times New Roman" w:hAnsi="Times New Roman" w:cs="Times New Roman"/>
        </w:rPr>
      </w:pPr>
    </w:p>
    <w:p w:rsidR="00AA5B42" w:rsidRPr="006E14D8" w:rsidRDefault="00AA5B42" w:rsidP="006E14D8">
      <w:pPr>
        <w:pStyle w:val="Default"/>
        <w:rPr>
          <w:rFonts w:ascii="Times New Roman" w:hAnsi="Times New Roman" w:cs="Times New Roman"/>
          <w:b/>
          <w:bCs/>
        </w:rPr>
      </w:pPr>
    </w:p>
    <w:p w:rsidR="00AA5B42" w:rsidRPr="006E14D8" w:rsidRDefault="00AA5B42" w:rsidP="006E14D8">
      <w:pPr>
        <w:pStyle w:val="Default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  <w:b/>
          <w:bCs/>
        </w:rPr>
        <w:t xml:space="preserve">Vstup do budovy školy nebo školského zařízení </w:t>
      </w:r>
    </w:p>
    <w:p w:rsidR="00AA5B42" w:rsidRPr="006E14D8" w:rsidRDefault="00AA5B42" w:rsidP="006E14D8">
      <w:pPr>
        <w:pStyle w:val="Default"/>
        <w:spacing w:after="53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Vstup do budovy školy je umožněn </w:t>
      </w:r>
      <w:r w:rsidRPr="006E14D8">
        <w:rPr>
          <w:rFonts w:ascii="Times New Roman" w:hAnsi="Times New Roman" w:cs="Times New Roman"/>
          <w:b/>
          <w:bCs/>
        </w:rPr>
        <w:t>pouze žákům</w:t>
      </w:r>
      <w:r w:rsidRPr="006E14D8">
        <w:rPr>
          <w:rFonts w:ascii="Times New Roman" w:hAnsi="Times New Roman" w:cs="Times New Roman"/>
        </w:rPr>
        <w:t xml:space="preserve">, nikoliv doprovázejícím osobám. </w:t>
      </w:r>
    </w:p>
    <w:p w:rsidR="00AA5B42" w:rsidRPr="006E14D8" w:rsidRDefault="00AA5B42" w:rsidP="006E14D8">
      <w:pPr>
        <w:pStyle w:val="Default"/>
        <w:spacing w:after="53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Všichni žáci i zaměstnanci školy nosí </w:t>
      </w:r>
      <w:r w:rsidRPr="006E14D8">
        <w:rPr>
          <w:rFonts w:ascii="Times New Roman" w:hAnsi="Times New Roman" w:cs="Times New Roman"/>
          <w:b/>
          <w:bCs/>
        </w:rPr>
        <w:t>ve společných prostorách roušky.</w:t>
      </w:r>
    </w:p>
    <w:p w:rsidR="00AA5B42" w:rsidRPr="006E14D8" w:rsidRDefault="00AA5B42" w:rsidP="006E14D8">
      <w:pPr>
        <w:pStyle w:val="Default"/>
        <w:spacing w:after="53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Každý žák bude mít s sebou </w:t>
      </w:r>
      <w:r w:rsidRPr="006E14D8">
        <w:rPr>
          <w:rFonts w:ascii="Times New Roman" w:hAnsi="Times New Roman" w:cs="Times New Roman"/>
          <w:b/>
          <w:bCs/>
        </w:rPr>
        <w:t>na den minimálně 2 roušky a sáček na uložení roušky</w:t>
      </w:r>
      <w:r w:rsidRPr="006E14D8">
        <w:rPr>
          <w:rFonts w:ascii="Times New Roman" w:hAnsi="Times New Roman" w:cs="Times New Roman"/>
        </w:rPr>
        <w:t xml:space="preserve">. </w:t>
      </w:r>
    </w:p>
    <w:p w:rsidR="00AA5B42" w:rsidRPr="006E14D8" w:rsidRDefault="00AA5B42" w:rsidP="006E14D8">
      <w:pPr>
        <w:pStyle w:val="Default"/>
        <w:spacing w:after="53"/>
        <w:rPr>
          <w:rFonts w:ascii="Times New Roman" w:hAnsi="Times New Roman" w:cs="Times New Roman"/>
          <w:u w:val="single"/>
        </w:rPr>
      </w:pPr>
      <w:r w:rsidRPr="006E14D8">
        <w:rPr>
          <w:rFonts w:ascii="Times New Roman" w:hAnsi="Times New Roman" w:cs="Times New Roman"/>
        </w:rPr>
        <w:t xml:space="preserve"> </w:t>
      </w:r>
      <w:r w:rsidRPr="006E14D8">
        <w:rPr>
          <w:rFonts w:ascii="Times New Roman" w:hAnsi="Times New Roman" w:cs="Times New Roman"/>
          <w:u w:val="single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:rsidR="00AA5B42" w:rsidRPr="006E14D8" w:rsidRDefault="00AA5B42" w:rsidP="006E14D8">
      <w:pPr>
        <w:pStyle w:val="Default"/>
        <w:rPr>
          <w:rFonts w:ascii="Times New Roman" w:hAnsi="Times New Roman" w:cs="Times New Roman"/>
        </w:rPr>
      </w:pPr>
      <w:r w:rsidRPr="006E14D8">
        <w:rPr>
          <w:rFonts w:ascii="Times New Roman" w:hAnsi="Times New Roman" w:cs="Times New Roman"/>
        </w:rPr>
        <w:t xml:space="preserve"> Škola organizuje provoz v šatnách, případně místech určených k odložení svrchního oděvu a přezutí tak, aby se zamezilo setkávání žáků z různých skupin. </w:t>
      </w:r>
    </w:p>
    <w:p w:rsidR="00AA5B42" w:rsidRDefault="00AA5B42" w:rsidP="006E14D8">
      <w:pPr>
        <w:pStyle w:val="Default"/>
        <w:rPr>
          <w:rFonts w:ascii="Times New Roman" w:hAnsi="Times New Roman" w:cs="Times New Roman"/>
        </w:rPr>
      </w:pPr>
    </w:p>
    <w:p w:rsidR="00AA5B42" w:rsidRPr="006E14D8" w:rsidRDefault="00AA5B42" w:rsidP="006E14D8">
      <w:pPr>
        <w:pStyle w:val="Default"/>
        <w:rPr>
          <w:rFonts w:ascii="Times New Roman" w:hAnsi="Times New Roman" w:cs="Times New Roman"/>
        </w:rPr>
      </w:pPr>
    </w:p>
    <w:p w:rsidR="00AA5B42" w:rsidRPr="006E14D8" w:rsidRDefault="00AA5B42" w:rsidP="006E14D8">
      <w:pPr>
        <w:pStyle w:val="Default"/>
        <w:rPr>
          <w:rFonts w:ascii="Times New Roman" w:hAnsi="Times New Roman" w:cs="Times New Roman"/>
          <w:b/>
        </w:rPr>
      </w:pPr>
      <w:r w:rsidRPr="006E14D8">
        <w:rPr>
          <w:rFonts w:ascii="Times New Roman" w:hAnsi="Times New Roman" w:cs="Times New Roman"/>
          <w:b/>
        </w:rPr>
        <w:t>Ve třídě</w:t>
      </w:r>
    </w:p>
    <w:p w:rsidR="00AA5B42" w:rsidRPr="006E14D8" w:rsidRDefault="00AA5B42" w:rsidP="006E14D8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 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>Neprodleně po přezutí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14D8">
        <w:rPr>
          <w:rFonts w:ascii="Times New Roman" w:hAnsi="Times New Roman"/>
          <w:color w:val="000000"/>
          <w:sz w:val="24"/>
          <w:szCs w:val="24"/>
        </w:rPr>
        <w:t xml:space="preserve">musí každý použít dezinfekci na ruce. Doporučuje se i předchozí umytí rukou </w:t>
      </w:r>
      <w:r w:rsidRPr="006E14D8">
        <w:rPr>
          <w:rFonts w:ascii="Times New Roman" w:hAnsi="Times New Roman"/>
          <w:i/>
          <w:iCs/>
          <w:color w:val="000000"/>
          <w:sz w:val="24"/>
          <w:szCs w:val="24"/>
        </w:rPr>
        <w:t>(důkladně 20 až 30 sekund vodou a tekutým mýdlem)</w:t>
      </w:r>
      <w:r w:rsidRPr="006E14D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A5B42" w:rsidRPr="006E14D8" w:rsidRDefault="00AA5B42" w:rsidP="006E14D8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 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Složení skupin žáků se stanoví předem a je neměnné</w:t>
      </w:r>
      <w:r w:rsidRPr="006E14D8">
        <w:rPr>
          <w:rFonts w:ascii="Times New Roman" w:hAnsi="Times New Roman"/>
          <w:color w:val="000000"/>
          <w:sz w:val="24"/>
          <w:szCs w:val="24"/>
          <w:u w:val="single"/>
        </w:rPr>
        <w:t>, je nutné vyhnout se jakýmkoliv změnám ve složení skupiny žáků.</w:t>
      </w:r>
      <w:r w:rsidRPr="006E14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5B42" w:rsidRPr="006E14D8" w:rsidRDefault="00AA5B42" w:rsidP="006E14D8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 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>Maximální počet žáků ve skupině žáků je 15 s tím, že je nezbytné dodržet zásadu jeden žák v lavici ve třídě</w:t>
      </w:r>
      <w:r w:rsidRPr="006E14D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A5B42" w:rsidRDefault="00AA5B42" w:rsidP="006E14D8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 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 xml:space="preserve">V průběhu pobytu ve třídě nemusí žáci ani pedagogičtí pracovníci nosit roušku, pokud je zachován rozestup </w:t>
      </w:r>
      <w:smartTag w:uri="urn:schemas-microsoft-com:office:smarttags" w:element="metricconverter">
        <w:smartTagPr>
          <w:attr w:name="ProductID" w:val="2 metry"/>
        </w:smartTagPr>
        <w:r w:rsidRPr="006E14D8">
          <w:rPr>
            <w:rFonts w:ascii="Times New Roman" w:hAnsi="Times New Roman"/>
            <w:b/>
            <w:bCs/>
            <w:color w:val="000000"/>
            <w:sz w:val="24"/>
            <w:szCs w:val="24"/>
          </w:rPr>
          <w:t>2 metry</w:t>
        </w:r>
      </w:smartTag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1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(nejméně </w:t>
      </w:r>
      <w:smartTag w:uri="urn:schemas-microsoft-com:office:smarttags" w:element="metricconverter">
        <w:smartTagPr>
          <w:attr w:name="ProductID" w:val="1,5 metru"/>
        </w:smartTagPr>
        <w:r w:rsidRPr="006E14D8">
          <w:rPr>
            <w:rFonts w:ascii="Times New Roman" w:hAnsi="Times New Roman"/>
            <w:b/>
            <w:bCs/>
            <w:i/>
            <w:iCs/>
            <w:color w:val="000000"/>
            <w:sz w:val="24"/>
            <w:szCs w:val="24"/>
          </w:rPr>
          <w:t>1,5 metru</w:t>
        </w:r>
      </w:smartTag>
      <w:r w:rsidRPr="006E1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 xml:space="preserve">. Pokud dochází k bližšímu kontaktu </w:t>
      </w:r>
      <w:r w:rsidRPr="006E14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(např. při skupinové práci)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>, musí se roušky nosit i ve třídě.</w:t>
      </w:r>
    </w:p>
    <w:p w:rsidR="00AA5B42" w:rsidRPr="006E14D8" w:rsidRDefault="00AA5B42" w:rsidP="006E14D8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Při sejmutí si každý žák ukládá roušku do sáčku. </w:t>
      </w:r>
    </w:p>
    <w:p w:rsidR="00AA5B42" w:rsidRPr="006E14D8" w:rsidRDefault="00AA5B42" w:rsidP="006E14D8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 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 xml:space="preserve">Žáci si </w:t>
      </w:r>
      <w:r w:rsidRPr="006E14D8">
        <w:rPr>
          <w:rFonts w:ascii="Times New Roman" w:hAnsi="Times New Roman"/>
          <w:color w:val="000000"/>
          <w:sz w:val="24"/>
          <w:szCs w:val="24"/>
        </w:rPr>
        <w:t xml:space="preserve">po každém vzdělávacím bloku vydezinfikují nebo umyjí ruce ve své třídě. </w:t>
      </w:r>
    </w:p>
    <w:p w:rsidR="00AA5B42" w:rsidRDefault="00AA5B42" w:rsidP="006E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4D8">
        <w:rPr>
          <w:rFonts w:ascii="Times New Roman" w:hAnsi="Times New Roman"/>
          <w:color w:val="000000"/>
          <w:sz w:val="24"/>
          <w:szCs w:val="24"/>
        </w:rPr>
        <w:t xml:space="preserve"> Škola vede </w:t>
      </w:r>
      <w:r w:rsidRPr="006E14D8">
        <w:rPr>
          <w:rFonts w:ascii="Times New Roman" w:hAnsi="Times New Roman"/>
          <w:b/>
          <w:bCs/>
          <w:color w:val="000000"/>
          <w:sz w:val="24"/>
          <w:szCs w:val="24"/>
        </w:rPr>
        <w:t xml:space="preserve">evidenci o docházce </w:t>
      </w:r>
      <w:r w:rsidRPr="006E14D8">
        <w:rPr>
          <w:rFonts w:ascii="Times New Roman" w:hAnsi="Times New Roman"/>
          <w:color w:val="000000"/>
          <w:sz w:val="24"/>
          <w:szCs w:val="24"/>
        </w:rPr>
        <w:t xml:space="preserve">žáků do školy. </w:t>
      </w:r>
    </w:p>
    <w:p w:rsidR="00AA5B42" w:rsidRDefault="00AA5B42" w:rsidP="006E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5B42" w:rsidRDefault="00AA5B42" w:rsidP="00B0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Default="00AA5B42" w:rsidP="00B0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Default="00AA5B42" w:rsidP="00B0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Pr="00B0421B" w:rsidRDefault="00AA5B42" w:rsidP="00B0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Pr="00B0421B" w:rsidRDefault="00AA5B42" w:rsidP="00B04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421B">
        <w:rPr>
          <w:rFonts w:ascii="Times New Roman" w:hAnsi="Times New Roman"/>
          <w:b/>
          <w:color w:val="000000"/>
          <w:sz w:val="24"/>
          <w:szCs w:val="24"/>
        </w:rPr>
        <w:t xml:space="preserve">Při podezření na možné příznaky COVID-19 </w:t>
      </w:r>
    </w:p>
    <w:p w:rsidR="00AA5B42" w:rsidRPr="00B0421B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B0421B">
        <w:rPr>
          <w:rFonts w:ascii="Times New Roman" w:hAnsi="Times New Roman"/>
          <w:color w:val="000000"/>
          <w:sz w:val="24"/>
          <w:szCs w:val="24"/>
        </w:rPr>
        <w:t xml:space="preserve"> Nikdo s příznaky infekce dýchacích cest, které by mohly odpovídat známým příznakům COVID-19 </w:t>
      </w:r>
      <w:r w:rsidRPr="00B0421B">
        <w:rPr>
          <w:rFonts w:ascii="Times New Roman" w:hAnsi="Times New Roman"/>
          <w:i/>
          <w:iCs/>
          <w:color w:val="000000"/>
          <w:sz w:val="24"/>
          <w:szCs w:val="24"/>
        </w:rPr>
        <w:t>(zvýšená tělesná teplota, kašel, náhlá ztráta chuti a čichu, jiný příznak akutní infekce dýchacích cest)</w:t>
      </w:r>
      <w:r w:rsidRPr="00B0421B">
        <w:rPr>
          <w:rFonts w:ascii="Times New Roman" w:hAnsi="Times New Roman"/>
          <w:color w:val="000000"/>
          <w:sz w:val="24"/>
          <w:szCs w:val="24"/>
        </w:rPr>
        <w:t xml:space="preserve">, nesmí do školy vstoupit. </w:t>
      </w:r>
    </w:p>
    <w:p w:rsidR="00AA5B42" w:rsidRPr="00B0421B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  <w:r w:rsidRPr="00B0421B">
        <w:rPr>
          <w:rFonts w:ascii="Times New Roman" w:hAnsi="Times New Roman"/>
          <w:color w:val="000000"/>
          <w:sz w:val="24"/>
          <w:szCs w:val="24"/>
        </w:rPr>
        <w:t xml:space="preserve"> Pokud žák vykazuje některý z možných příznaků COVID-19, je nutné umístit jej do samostatné místnosti a kontaktovat zákonné zástupce žáka s ohledem na okamžité vyzvednutí žáka. O podezření informuje škola spádovou hygienickou stanici. Ostatní žáky je pak vhodné umístit do jiné místnosti nebo změnit aktivitu na pobyt venku s povinným nošením roušky, dokud není známý zdravotní stav indisponovaného žáka. </w:t>
      </w:r>
    </w:p>
    <w:p w:rsidR="00AA5B42" w:rsidRPr="00B0421B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5B42" w:rsidRPr="00B0421B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5B42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b/>
          <w:bCs/>
          <w:sz w:val="24"/>
          <w:szCs w:val="24"/>
        </w:rPr>
      </w:pPr>
      <w:r w:rsidRPr="00B0421B">
        <w:rPr>
          <w:rFonts w:ascii="Times New Roman" w:hAnsi="Times New Roman"/>
          <w:color w:val="000000"/>
          <w:sz w:val="24"/>
          <w:szCs w:val="24"/>
        </w:rPr>
        <w:t>P</w:t>
      </w:r>
      <w:r w:rsidRPr="00B0421B">
        <w:rPr>
          <w:rFonts w:ascii="Times New Roman" w:hAnsi="Times New Roman"/>
          <w:b/>
          <w:bCs/>
          <w:sz w:val="24"/>
          <w:szCs w:val="24"/>
        </w:rPr>
        <w:t xml:space="preserve">oskytování školního stravování v zařízení školního stravování </w:t>
      </w:r>
    </w:p>
    <w:p w:rsidR="00AA5B42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bCs/>
          <w:sz w:val="24"/>
          <w:szCs w:val="24"/>
        </w:rPr>
      </w:pPr>
      <w:r w:rsidRPr="00B0421B">
        <w:rPr>
          <w:rFonts w:ascii="Times New Roman" w:hAnsi="Times New Roman"/>
          <w:bCs/>
          <w:sz w:val="24"/>
          <w:szCs w:val="24"/>
        </w:rPr>
        <w:t xml:space="preserve">Dle místních podmínek bude školní stravování poskytováno </w:t>
      </w:r>
      <w:r>
        <w:rPr>
          <w:rFonts w:ascii="Times New Roman" w:hAnsi="Times New Roman"/>
          <w:bCs/>
          <w:sz w:val="24"/>
          <w:szCs w:val="24"/>
        </w:rPr>
        <w:t xml:space="preserve">pouze </w:t>
      </w:r>
      <w:r w:rsidRPr="00B0421B">
        <w:rPr>
          <w:rFonts w:ascii="Times New Roman" w:hAnsi="Times New Roman"/>
          <w:bCs/>
          <w:sz w:val="24"/>
          <w:szCs w:val="24"/>
        </w:rPr>
        <w:t>dětem mateřské školy.</w:t>
      </w:r>
      <w:r>
        <w:rPr>
          <w:rFonts w:ascii="Times New Roman" w:hAnsi="Times New Roman"/>
          <w:bCs/>
          <w:sz w:val="24"/>
          <w:szCs w:val="24"/>
        </w:rPr>
        <w:t xml:space="preserve"> V jídelně se nesmí potkávat různé skupiny žáků. Žáci 1. až 5. ročníku si přinesou namísto oběda vlastní stravu.</w:t>
      </w:r>
    </w:p>
    <w:p w:rsidR="00AA5B42" w:rsidRDefault="00AA5B42" w:rsidP="00B0421B">
      <w:pPr>
        <w:autoSpaceDE w:val="0"/>
        <w:autoSpaceDN w:val="0"/>
        <w:adjustRightInd w:val="0"/>
        <w:spacing w:after="53" w:line="240" w:lineRule="auto"/>
        <w:rPr>
          <w:rFonts w:ascii="Times New Roman" w:hAnsi="Times New Roman"/>
          <w:bCs/>
          <w:sz w:val="24"/>
          <w:szCs w:val="24"/>
        </w:rPr>
      </w:pPr>
    </w:p>
    <w:p w:rsidR="00AA5B42" w:rsidRDefault="00AA5B42" w:rsidP="00B8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08CA">
        <w:rPr>
          <w:rFonts w:ascii="Times New Roman" w:hAnsi="Times New Roman"/>
          <w:b/>
          <w:color w:val="000000"/>
          <w:sz w:val="24"/>
          <w:szCs w:val="24"/>
        </w:rPr>
        <w:t>Organizační záležitosti</w:t>
      </w:r>
    </w:p>
    <w:p w:rsidR="00AA5B42" w:rsidRDefault="00AA5B42" w:rsidP="00B8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Default="00AA5B42" w:rsidP="00B808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Zájem o docházku a účast na vzdělávacích aktivitách je zákonný zástupce povinen vyjádřit do 18.5.2020. A to i s upřesněním, zda má zájem pouze o dopolední vzdělávací aktivity nebo i zájmové aktivity v odpoledních hodinách.</w:t>
      </w:r>
    </w:p>
    <w:p w:rsidR="00AA5B42" w:rsidRDefault="00AA5B42" w:rsidP="00244DA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Na základě přihlášení budou vytvořeny neměnné skupiny žáků.</w:t>
      </w:r>
    </w:p>
    <w:p w:rsidR="00AA5B42" w:rsidRDefault="00AA5B42" w:rsidP="00A7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Default="00AA5B42" w:rsidP="00A73260">
      <w:pPr>
        <w:pStyle w:val="Default"/>
      </w:pPr>
    </w:p>
    <w:p w:rsidR="00AA5B42" w:rsidRDefault="00AA5B42" w:rsidP="00A73260">
      <w:pPr>
        <w:pStyle w:val="Default"/>
        <w:spacing w:after="53"/>
        <w:rPr>
          <w:sz w:val="23"/>
          <w:szCs w:val="23"/>
          <w:u w:val="single"/>
        </w:rPr>
      </w:pPr>
      <w:r w:rsidRPr="00A73260">
        <w:rPr>
          <w:bCs/>
          <w:sz w:val="23"/>
          <w:szCs w:val="23"/>
          <w:u w:val="single"/>
        </w:rPr>
        <w:t xml:space="preserve">Složení skupin je neměnné </w:t>
      </w:r>
      <w:r w:rsidRPr="00A73260">
        <w:rPr>
          <w:sz w:val="23"/>
          <w:szCs w:val="23"/>
          <w:u w:val="single"/>
        </w:rPr>
        <w:t xml:space="preserve">po celou dobu od opětovného umožnění přítomnosti žáků ve škole do 30. 6. 2020. O zařazení žáků do skupin rozhoduje ředitel školy. Žáka nelze zařadit do školní skupiny později, než k 25. 5. 2020. </w:t>
      </w:r>
    </w:p>
    <w:p w:rsidR="00AA5B42" w:rsidRDefault="00AA5B42" w:rsidP="00A73260">
      <w:pPr>
        <w:pStyle w:val="Default"/>
        <w:spacing w:after="53"/>
        <w:rPr>
          <w:sz w:val="23"/>
          <w:szCs w:val="23"/>
          <w:u w:val="single"/>
        </w:rPr>
      </w:pPr>
    </w:p>
    <w:p w:rsidR="00AA5B42" w:rsidRDefault="00AA5B42" w:rsidP="00A93CC6">
      <w:pPr>
        <w:pStyle w:val="Default"/>
      </w:pPr>
    </w:p>
    <w:p w:rsidR="00AA5B42" w:rsidRDefault="00AA5B42" w:rsidP="00330BA9">
      <w:pPr>
        <w:pStyle w:val="Default"/>
        <w:spacing w:after="53"/>
        <w:rPr>
          <w:rFonts w:ascii="Wingdings 2" w:hAnsi="Wingdings 2" w:cs="Wingdings 2"/>
          <w:sz w:val="23"/>
          <w:szCs w:val="23"/>
        </w:rPr>
      </w:pPr>
      <w:r>
        <w:rPr>
          <w:b/>
          <w:bCs/>
          <w:sz w:val="23"/>
          <w:szCs w:val="23"/>
        </w:rPr>
        <w:t xml:space="preserve">Cílem dopolední části </w:t>
      </w:r>
      <w:r>
        <w:rPr>
          <w:sz w:val="23"/>
          <w:szCs w:val="23"/>
        </w:rPr>
        <w:t>je zajistit vzdělávání žáků v obsahu, který škola realizuje v rámci vzdělávání na dálku. Obsah vzdělávání dopolední části vychází ze vzdělávacího obsahu ŠVP školy. Jedná se především o hlavní vzdělávací obsah, který je žákům zadáván i formou vzdělávání na dálku. Smyslem vzdělávacích aktivit v této době není primárně sběr podkladů pro hodnocení na vysvědčení.</w:t>
      </w:r>
      <w:r w:rsidRPr="00330BA9">
        <w:rPr>
          <w:rFonts w:ascii="Wingdings 2" w:hAnsi="Wingdings 2" w:cs="Wingdings 2"/>
          <w:sz w:val="23"/>
          <w:szCs w:val="23"/>
        </w:rPr>
        <w:t></w:t>
      </w:r>
    </w:p>
    <w:p w:rsidR="00AA5B42" w:rsidRDefault="00AA5B42" w:rsidP="00330BA9">
      <w:pPr>
        <w:pStyle w:val="Default"/>
        <w:spacing w:after="53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Výuka tělesné výchovy </w:t>
      </w:r>
      <w:r>
        <w:rPr>
          <w:sz w:val="23"/>
          <w:szCs w:val="23"/>
        </w:rPr>
        <w:t xml:space="preserve">v běžné podobě není možná. </w:t>
      </w:r>
    </w:p>
    <w:p w:rsidR="00AA5B42" w:rsidRDefault="00AA5B42" w:rsidP="00330BA9">
      <w:pPr>
        <w:pStyle w:val="Default"/>
        <w:spacing w:after="53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3"/>
          <w:szCs w:val="23"/>
        </w:rPr>
        <w:t>Aktivity mimo areál školy nejsou možné.</w:t>
      </w:r>
    </w:p>
    <w:p w:rsidR="00AA5B42" w:rsidRDefault="00AA5B42" w:rsidP="001537F5">
      <w:pPr>
        <w:pStyle w:val="Default"/>
        <w:spacing w:after="53"/>
        <w:rPr>
          <w:sz w:val="23"/>
          <w:szCs w:val="23"/>
        </w:rPr>
      </w:pPr>
    </w:p>
    <w:p w:rsidR="00AA5B42" w:rsidRDefault="00AA5B42" w:rsidP="001537F5">
      <w:pPr>
        <w:pStyle w:val="Default"/>
        <w:spacing w:after="53"/>
        <w:rPr>
          <w:sz w:val="23"/>
          <w:szCs w:val="23"/>
        </w:rPr>
      </w:pPr>
    </w:p>
    <w:p w:rsidR="00AA5B42" w:rsidRDefault="00AA5B42" w:rsidP="001537F5">
      <w:pPr>
        <w:pStyle w:val="Default"/>
        <w:spacing w:after="5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Cílem odpolední části </w:t>
      </w:r>
      <w:r>
        <w:rPr>
          <w:sz w:val="23"/>
          <w:szCs w:val="23"/>
        </w:rPr>
        <w:t xml:space="preserve">je zajistit zájmové vzdělávání žáků. </w:t>
      </w:r>
    </w:p>
    <w:p w:rsidR="00AA5B42" w:rsidRPr="00B808CA" w:rsidRDefault="00AA5B42" w:rsidP="001537F5">
      <w:pPr>
        <w:pStyle w:val="Default"/>
        <w:spacing w:after="53"/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Obsah vzdělávání odpolední části přiměřeně vychází ze vzdělávacího obsahu ŠVP školní družiny. </w:t>
      </w:r>
    </w:p>
    <w:p w:rsidR="00AA5B42" w:rsidRPr="00B808CA" w:rsidRDefault="00AA5B42" w:rsidP="0015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08CA">
        <w:rPr>
          <w:rFonts w:ascii="Times New Roman" w:hAnsi="Times New Roman"/>
          <w:color w:val="000000"/>
          <w:sz w:val="24"/>
          <w:szCs w:val="24"/>
        </w:rPr>
        <w:t xml:space="preserve">Úplata za školské služby poskytované za běžných podmínek ve školní družině se v tomto případě nehradí </w:t>
      </w:r>
      <w:r w:rsidRPr="00B808CA">
        <w:rPr>
          <w:rFonts w:ascii="Times New Roman" w:hAnsi="Times New Roman"/>
          <w:i/>
          <w:iCs/>
          <w:color w:val="000000"/>
          <w:sz w:val="24"/>
          <w:szCs w:val="24"/>
        </w:rPr>
        <w:t>(nejedná se o školní družinu)</w:t>
      </w:r>
      <w:r w:rsidRPr="00B808C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Pro účast na odpoledním vzdělávání není rozhodující, zda byl žák za běžného provozu do školní družiny přihlášen.</w:t>
      </w:r>
    </w:p>
    <w:p w:rsidR="00AA5B42" w:rsidRPr="00B808CA" w:rsidRDefault="00AA5B42" w:rsidP="001537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5B42" w:rsidRDefault="00AA5B42" w:rsidP="00A93CC6">
      <w:pPr>
        <w:pStyle w:val="Default"/>
        <w:spacing w:after="53"/>
        <w:rPr>
          <w:sz w:val="23"/>
          <w:szCs w:val="23"/>
        </w:rPr>
      </w:pPr>
    </w:p>
    <w:p w:rsidR="00AA5B42" w:rsidRPr="00A73260" w:rsidRDefault="00AA5B42" w:rsidP="00A73260">
      <w:pPr>
        <w:pStyle w:val="Default"/>
        <w:spacing w:after="53"/>
        <w:rPr>
          <w:sz w:val="23"/>
          <w:szCs w:val="23"/>
          <w:u w:val="single"/>
        </w:rPr>
      </w:pPr>
    </w:p>
    <w:p w:rsidR="00AA5B42" w:rsidRPr="00A73260" w:rsidRDefault="00AA5B42" w:rsidP="00A7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Default="00AA5B42" w:rsidP="00B808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Zákonný zástupce je povinen bezodkladně podepsat čestné prohlášení.</w:t>
      </w:r>
    </w:p>
    <w:p w:rsidR="00AA5B42" w:rsidRPr="00244DAD" w:rsidRDefault="00AA5B42" w:rsidP="00244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A5B42" w:rsidRDefault="00AA5B42" w:rsidP="002A6AC0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  <w:b/>
        </w:rPr>
        <w:t xml:space="preserve">Provozní doba školy </w:t>
      </w:r>
      <w:r w:rsidRPr="00A93CC6">
        <w:rPr>
          <w:b/>
        </w:rPr>
        <w:t>7,15 hodin – 15,30hodin</w:t>
      </w:r>
    </w:p>
    <w:p w:rsidR="00AA5B42" w:rsidRDefault="00AA5B42" w:rsidP="00A93C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Ranní družina není poskytována. </w:t>
      </w:r>
    </w:p>
    <w:p w:rsidR="00AA5B42" w:rsidRDefault="00AA5B42" w:rsidP="00A93CC6">
      <w:pPr>
        <w:pStyle w:val="Default"/>
        <w:rPr>
          <w:sz w:val="23"/>
          <w:szCs w:val="23"/>
        </w:rPr>
      </w:pPr>
    </w:p>
    <w:p w:rsidR="00AA5B42" w:rsidRDefault="00AA5B42" w:rsidP="00B808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44DAD">
        <w:rPr>
          <w:rFonts w:ascii="Times New Roman" w:hAnsi="Times New Roman"/>
          <w:b/>
          <w:color w:val="000000"/>
          <w:sz w:val="24"/>
          <w:szCs w:val="24"/>
        </w:rPr>
        <w:t>Způsob</w:t>
      </w:r>
      <w:r w:rsidRPr="00B808CA">
        <w:rPr>
          <w:rFonts w:ascii="Times New Roman" w:hAnsi="Times New Roman"/>
          <w:b/>
          <w:color w:val="000000"/>
          <w:sz w:val="24"/>
          <w:szCs w:val="24"/>
        </w:rPr>
        <w:t xml:space="preserve"> předávání, vyzvedávání a omlouvání žáků</w:t>
      </w:r>
    </w:p>
    <w:p w:rsidR="00AA5B42" w:rsidRDefault="00AA5B42" w:rsidP="002A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3CC6">
        <w:rPr>
          <w:rFonts w:ascii="Times New Roman" w:hAnsi="Times New Roman"/>
          <w:color w:val="000000"/>
          <w:sz w:val="24"/>
          <w:szCs w:val="24"/>
        </w:rPr>
        <w:t>Zákonní zástupci nevstupují do budovy</w:t>
      </w:r>
      <w:r>
        <w:rPr>
          <w:rFonts w:ascii="Times New Roman" w:hAnsi="Times New Roman"/>
          <w:color w:val="000000"/>
          <w:sz w:val="24"/>
          <w:szCs w:val="24"/>
        </w:rPr>
        <w:t>. Využívají zvonku, a to tak, aby bylo vidět, kdo do školy přichází, každý se musí představit a počkat na odezvu pedagogického pracovníka.</w:t>
      </w:r>
    </w:p>
    <w:p w:rsidR="00AA5B42" w:rsidRDefault="00AA5B42" w:rsidP="00A93C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A5B42" w:rsidRDefault="00AA5B42" w:rsidP="001537F5">
      <w:pPr>
        <w:pStyle w:val="Default"/>
      </w:pPr>
    </w:p>
    <w:p w:rsidR="00AA5B42" w:rsidRDefault="00AA5B42" w:rsidP="001537F5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Škola vede </w:t>
      </w:r>
      <w:r>
        <w:rPr>
          <w:b/>
          <w:bCs/>
          <w:sz w:val="23"/>
          <w:szCs w:val="23"/>
        </w:rPr>
        <w:t xml:space="preserve">evidenci o docházce </w:t>
      </w:r>
      <w:r>
        <w:rPr>
          <w:sz w:val="23"/>
          <w:szCs w:val="23"/>
        </w:rPr>
        <w:t xml:space="preserve">žáků do skupin. V případě nepřítomnosti žáka delší než 3 dny, žádá škola informaci od zákonného zástupce o důvodech nepřítomnosti a o tom, zda bude žák nadále do skupiny docházet. Absence se nezapočítává do absence uváděné na vysvědčení žáka. </w:t>
      </w:r>
    </w:p>
    <w:p w:rsidR="00AA5B42" w:rsidRPr="00B808CA" w:rsidRDefault="00AA5B42" w:rsidP="001537F5">
      <w:pPr>
        <w:pStyle w:val="Default"/>
        <w:spacing w:after="53"/>
        <w:rPr>
          <w:rFonts w:ascii="Times New Roman" w:hAnsi="Times New Roman" w:cs="Times New Roman"/>
        </w:rPr>
      </w:pPr>
    </w:p>
    <w:p w:rsidR="00AA5B42" w:rsidRPr="00B808CA" w:rsidRDefault="00AA5B42" w:rsidP="006E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5B42" w:rsidRPr="006E14D8" w:rsidRDefault="00AA5B42" w:rsidP="006E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5B42" w:rsidRPr="006E14D8" w:rsidRDefault="00AA5B42" w:rsidP="006E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AA5B42" w:rsidRPr="006E14D8" w:rsidSect="007E3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42" w:rsidRDefault="00AA5B42" w:rsidP="006E14D8">
      <w:pPr>
        <w:spacing w:after="0" w:line="240" w:lineRule="auto"/>
      </w:pPr>
      <w:r>
        <w:separator/>
      </w:r>
    </w:p>
  </w:endnote>
  <w:endnote w:type="continuationSeparator" w:id="0">
    <w:p w:rsidR="00AA5B42" w:rsidRDefault="00AA5B42" w:rsidP="006E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42" w:rsidRDefault="00AA5B42" w:rsidP="006E14D8">
      <w:pPr>
        <w:spacing w:after="0" w:line="240" w:lineRule="auto"/>
      </w:pPr>
      <w:r>
        <w:separator/>
      </w:r>
    </w:p>
  </w:footnote>
  <w:footnote w:type="continuationSeparator" w:id="0">
    <w:p w:rsidR="00AA5B42" w:rsidRDefault="00AA5B42" w:rsidP="006E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42" w:rsidRDefault="00AA5B42" w:rsidP="006E14D8">
    <w:pPr>
      <w:pStyle w:val="Header"/>
      <w:jc w:val="center"/>
    </w:pPr>
    <w:r>
      <w:t>Základní škola a mateřská škola Předslav, okres Klatovy, přísp. org.</w:t>
    </w:r>
  </w:p>
  <w:p w:rsidR="00AA5B42" w:rsidRDefault="00AA5B42" w:rsidP="006E14D8">
    <w:pPr>
      <w:pStyle w:val="Header"/>
      <w:jc w:val="center"/>
    </w:pPr>
    <w:r>
      <w:t>Předslav 66, 339 01 Klatovy, IČO 60610859</w:t>
    </w:r>
  </w:p>
  <w:p w:rsidR="00AA5B42" w:rsidRDefault="00AA5B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BAA2D"/>
    <w:multiLevelType w:val="hybridMultilevel"/>
    <w:tmpl w:val="284BA2F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8BF57D85">
      <w:start w:val="1"/>
      <w:numFmt w:val="bullet"/>
      <w:lvlText w:val="•"/>
      <w:lvlJc w:val="left"/>
    </w:lvl>
    <w:lvl w:ilvl="2" w:tplc="82045B59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DF20E31"/>
    <w:multiLevelType w:val="hybridMultilevel"/>
    <w:tmpl w:val="3A448D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8B4"/>
    <w:rsid w:val="00135D55"/>
    <w:rsid w:val="001537F5"/>
    <w:rsid w:val="00244DAD"/>
    <w:rsid w:val="002A6AC0"/>
    <w:rsid w:val="00330BA9"/>
    <w:rsid w:val="004972BF"/>
    <w:rsid w:val="005C14D5"/>
    <w:rsid w:val="006E14D8"/>
    <w:rsid w:val="007B26A6"/>
    <w:rsid w:val="007E3237"/>
    <w:rsid w:val="008C62C6"/>
    <w:rsid w:val="00A73260"/>
    <w:rsid w:val="00A93CC6"/>
    <w:rsid w:val="00AA5B42"/>
    <w:rsid w:val="00AF57C4"/>
    <w:rsid w:val="00B0421B"/>
    <w:rsid w:val="00B644ED"/>
    <w:rsid w:val="00B808CA"/>
    <w:rsid w:val="00B838B4"/>
    <w:rsid w:val="00CB3929"/>
    <w:rsid w:val="00F1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838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E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4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E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4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0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751</Words>
  <Characters>4437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ZDRAVÍ A PROVOZ ZÁKLADNÍ ŠKOLY V OBDOBÍ DO KONCE ŠKOLNÍHO ROKU 2019/2020</dc:title>
  <dc:subject/>
  <dc:creator>Alenka</dc:creator>
  <cp:keywords/>
  <dc:description/>
  <cp:lastModifiedBy>Reditelka</cp:lastModifiedBy>
  <cp:revision>2</cp:revision>
  <dcterms:created xsi:type="dcterms:W3CDTF">2020-05-04T06:46:00Z</dcterms:created>
  <dcterms:modified xsi:type="dcterms:W3CDTF">2020-05-04T06:46:00Z</dcterms:modified>
</cp:coreProperties>
</file>